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63D5D">
      <w:pPr>
        <w:ind w:firstLine="560" w:firstLineChars="200"/>
        <w:jc w:val="left"/>
        <w:rPr>
          <w:rFonts w:hint="eastAsia" w:ascii="仿宋_GB2312" w:hAnsi="Verdana" w:eastAsia="仿宋_GB2312" w:cs="Arial"/>
          <w:b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sz w:val="28"/>
          <w:szCs w:val="28"/>
          <w:lang w:eastAsia="zh-CN"/>
        </w:rPr>
        <w:t>附件</w:t>
      </w:r>
      <w:r>
        <w:rPr>
          <w:rFonts w:hint="eastAsia" w:ascii="方正小标宋简体" w:hAnsi="宋体" w:eastAsia="方正小标宋简体" w:cs="宋体"/>
          <w:sz w:val="28"/>
          <w:szCs w:val="28"/>
          <w:lang w:val="en-US" w:eastAsia="zh-CN"/>
        </w:rPr>
        <w:t xml:space="preserve">5  </w:t>
      </w:r>
    </w:p>
    <w:p w14:paraId="140585D9">
      <w:pPr>
        <w:jc w:val="center"/>
      </w:pP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池州市市本级新能源公交车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涨价补贴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资金分配明细表</w:t>
      </w:r>
    </w:p>
    <w:tbl>
      <w:tblPr>
        <w:tblStyle w:val="2"/>
        <w:tblW w:w="14328" w:type="dxa"/>
        <w:tblInd w:w="7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16"/>
        <w:gridCol w:w="2580"/>
        <w:gridCol w:w="2784"/>
        <w:gridCol w:w="4224"/>
        <w:gridCol w:w="2160"/>
      </w:tblGrid>
      <w:tr w14:paraId="0F1E6A6B">
        <w:trPr>
          <w:trHeight w:val="285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F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3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6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补贴对象</w:t>
            </w:r>
          </w:p>
        </w:tc>
        <w:tc>
          <w:tcPr>
            <w:tcW w:w="2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3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5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补贴类别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F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45E9C29">
        <w:trPr>
          <w:trHeight w:val="38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B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CC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63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1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新增及更换新能源车一次性补贴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9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6C53B">
        <w:trPr>
          <w:trHeight w:val="316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9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E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5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1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1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补贴金额（万元）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1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A5A49B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皖R02025D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5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E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3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13822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皖R09998D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C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1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5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3873F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皖R09695D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8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8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30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2F312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皖R00004D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D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F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4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BF5DE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皖R03900D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9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4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4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EC8FF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皖R02024D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B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B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55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AB42C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皖R00111D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5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9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90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EA227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皖R02005D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A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E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4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8D441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皖R00012D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7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B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62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0DD43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皖R00083D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B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2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9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9F4B8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皖R05030D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3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F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2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E5A37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皖R09116D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E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0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CE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57087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皖R03700D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7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4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7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95CDF9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皖R09138D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8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1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9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B62FF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皖R02918D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7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F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3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4F795">
        <w:trPr>
          <w:trHeight w:val="28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皖R09069D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AA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3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7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085C5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皖R03158D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D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F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5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0FEB0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皖R02004D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5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B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6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3609A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皖R02050D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AB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7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0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99941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皖R07288D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27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E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5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80937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皖R00827D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E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2024年12月26日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6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77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BEC2D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皖R09178D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4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2024年12月26日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0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B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A2152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皖R08878D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6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2024年12月26日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2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10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661DB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皖R00779D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CB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2024年12月26日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3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F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DE457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皖R09177D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F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2024年12月26日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3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4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30B5D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皖R02023D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8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2024年12月26日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D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3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8A675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皖R05056D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6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2024年12月26日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3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1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7B711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皖R00122D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A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2024年12月26日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9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7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DABE9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皖R05033D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FE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2024年12月26日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8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01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FBF8C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皖R05658D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1B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2024年12月26日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9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6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24520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皖R00790D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A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2024年12月26日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2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0D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B9302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皖R00726D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D7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2024年12月26日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E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A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1A090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皖R05060D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F2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2024年12月26日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E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4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D532C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皖R06996D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79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2024年12月27日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2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4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DD91C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皖R08817D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A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2024年12月27日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E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96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646CF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皖R08017D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F2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2024年12月27日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5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5F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97DCA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皖R00709D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50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2024年12月27日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E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A6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F5F11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皖R02016D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E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2024年12月27日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2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6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97271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皖R00569D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6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2024年12月27日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2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E2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F0798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皖R09161D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D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2024年12月27日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4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2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38404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皖R02096D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2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1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5E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C28A5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皖R03398D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0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6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B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A0FEC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皖R09169D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B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F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9E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A0ED2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皖R00792D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2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9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22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9B3AD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皖R01619D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F3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4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B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0A19A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皖R09139D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9D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3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2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4771E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皖R09017D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A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5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8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E822D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皖R00239D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5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C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1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B930C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皖R07278D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F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0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F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B11D4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皖R05097D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3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7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2B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AACF6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皖R00565D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FC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0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7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6D305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皖R09126D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4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4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A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F8038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皖R09159D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3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B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49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D6373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皖R00108D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D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4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77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92E99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皖R00156D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8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1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A8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225C2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皖R02059D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1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5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D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D425A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皖R03779D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4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F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B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94D29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皖R00759D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05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5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31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FBD50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皖R02939D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68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9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A8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F2E5CB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皖R01997D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82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C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10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8CAF3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皖R02090D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8E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7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8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89E4A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皖R00293D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3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2024年12月30日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E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3D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4F922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皖R09259D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44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2024年12月30日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9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16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9CDF1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皖R00781D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E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2024年12月30日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B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1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A82B2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皖R09151D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E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2024年12月30日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5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8D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F2E28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皖R00795D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1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2024年12月30日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6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44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9D01E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皖R03977D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A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2024年12月30日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E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C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B891F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皖R00851D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D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2024年12月30日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C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9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C2346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皖R00791D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6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2024年12月30日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6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A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06C2F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皖R06659D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93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2024年12月30日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9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E8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CB0FD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皖R05856D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4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3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4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64CC3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皖R06186D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8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7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1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68D52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皖R09123D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6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7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2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431C3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皖R09129D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C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F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6F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9723B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皖R00720D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8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2024年12月29日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3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D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D35E8">
        <w:trPr>
          <w:trHeight w:val="2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11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0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D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5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B4B11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A138E7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AB7AE5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E05DB"/>
    <w:rsid w:val="DB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2025-10-27T16:52:00Z</dcterms:created>
  <dc:creator>Kluge Tochter</dc:creator>
  <cp:lastModifiedBy>Kluge Tochter</cp:lastModifiedBy>
  <dcterms:modified xsi:type="dcterms:W3CDTF">2025-10-27T16:52:54Z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7EAB0267B26B3FABD032FF68ADB0A54C_41</vt:lpwstr>
  </property>
</Properties>
</file>